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1C0" w:rsidRPr="000F71C0" w:rsidRDefault="000F71C0" w:rsidP="000F71C0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</w:pPr>
      <w:r w:rsidRPr="000F71C0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Английский язык — аннотация к рабочим программам (10-11 класс)</w:t>
      </w:r>
    </w:p>
    <w:p w:rsidR="00D37F3C" w:rsidRPr="00510BD4" w:rsidRDefault="000F71C0" w:rsidP="00D37F3C">
      <w:pPr>
        <w:numPr>
          <w:ilvl w:val="0"/>
          <w:numId w:val="1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Программы разработаны на основе Федерального компонента государственного стандарта среднего (полного) общего образования, утвержденного приказом Министерства образования Российской Федерации от 05.03.2004 № 1089 «Об утверждении федерального компонента государственных стандартов начального общего, основного общего и среднего (полного) общего образования, авторской </w:t>
      </w:r>
      <w:r w:rsidR="00907E4E">
        <w:rPr>
          <w:rFonts w:ascii="Georgia" w:eastAsia="Times New Roman" w:hAnsi="Georgia" w:cs="Times New Roman"/>
          <w:bCs/>
          <w:iCs/>
          <w:kern w:val="36"/>
          <w:lang w:eastAsia="ru-RU"/>
        </w:rPr>
        <w:t>О.В Афанасьев. И.В. Михеева.</w:t>
      </w:r>
      <w:r w:rsidR="00907E4E">
        <w:rPr>
          <w:rFonts w:ascii="inherit" w:eastAsia="Times New Roman" w:hAnsi="inherit" w:cs="Times New Roman"/>
          <w:sz w:val="21"/>
          <w:szCs w:val="21"/>
          <w:bdr w:val="none" w:sz="0" w:space="0" w:color="auto" w:frame="1"/>
          <w:lang w:eastAsia="ru-RU"/>
        </w:rPr>
        <w:t> </w:t>
      </w:r>
      <w:r w:rsidR="00907E4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Английский </w:t>
      </w:r>
      <w:proofErr w:type="gramStart"/>
      <w:r w:rsidR="00907E4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язык..</w:t>
      </w:r>
      <w:proofErr w:type="gramEnd"/>
      <w:r w:rsidR="00907E4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М.: Дрофа</w:t>
      </w:r>
    </w:p>
    <w:p w:rsidR="000F71C0" w:rsidRPr="000F71C0" w:rsidRDefault="000F71C0" w:rsidP="00D37F3C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УЧЕБНО-МЕТОДИЧЕСКИЙ КОМПЛЕКС (УМК):</w:t>
      </w:r>
    </w:p>
    <w:p w:rsidR="00907E4E" w:rsidRPr="00907E4E" w:rsidRDefault="00907E4E" w:rsidP="00D37F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>
        <w:rPr>
          <w:rFonts w:ascii="Georgia" w:eastAsia="Times New Roman" w:hAnsi="Georgia" w:cs="Times New Roman"/>
          <w:bCs/>
          <w:iCs/>
          <w:kern w:val="36"/>
          <w:lang w:eastAsia="ru-RU"/>
        </w:rPr>
        <w:t>О.В Афанасьев. И.В. Михеева.</w:t>
      </w:r>
      <w:r>
        <w:rPr>
          <w:rFonts w:ascii="inherit" w:eastAsia="Times New Roman" w:hAnsi="inherit" w:cs="Times New Roman"/>
          <w:sz w:val="21"/>
          <w:szCs w:val="21"/>
          <w:bdr w:val="none" w:sz="0" w:space="0" w:color="auto" w:frame="1"/>
          <w:lang w:eastAsia="ru-RU"/>
        </w:rPr>
        <w:t> </w:t>
      </w:r>
      <w:r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Английский </w:t>
      </w:r>
      <w:proofErr w:type="gramStart"/>
      <w:r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язык..</w:t>
      </w:r>
      <w:proofErr w:type="gramEnd"/>
      <w:r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r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10 </w:t>
      </w:r>
      <w:proofErr w:type="gramStart"/>
      <w:r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класс  </w:t>
      </w:r>
      <w:r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М.</w:t>
      </w:r>
      <w:proofErr w:type="gramEnd"/>
      <w:r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: Дрофа</w:t>
      </w:r>
    </w:p>
    <w:p w:rsidR="00907E4E" w:rsidRPr="00907E4E" w:rsidRDefault="00907E4E" w:rsidP="00D37F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>
        <w:rPr>
          <w:rFonts w:ascii="Georgia" w:eastAsia="Times New Roman" w:hAnsi="Georgia" w:cs="Times New Roman"/>
          <w:bCs/>
          <w:iCs/>
          <w:kern w:val="36"/>
          <w:lang w:eastAsia="ru-RU"/>
        </w:rPr>
        <w:t>О.В Афанасьев. И.В. Михеева.</w:t>
      </w:r>
      <w:r>
        <w:rPr>
          <w:rFonts w:ascii="inherit" w:eastAsia="Times New Roman" w:hAnsi="inherit" w:cs="Times New Roman"/>
          <w:sz w:val="21"/>
          <w:szCs w:val="21"/>
          <w:bdr w:val="none" w:sz="0" w:space="0" w:color="auto" w:frame="1"/>
          <w:lang w:eastAsia="ru-RU"/>
        </w:rPr>
        <w:t> </w:t>
      </w:r>
      <w:r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Английский </w:t>
      </w:r>
      <w:proofErr w:type="gramStart"/>
      <w:r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язык..</w:t>
      </w:r>
      <w:proofErr w:type="gramEnd"/>
      <w:r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r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11 класс </w:t>
      </w:r>
      <w:r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М.: </w:t>
      </w:r>
      <w:proofErr w:type="spellStart"/>
      <w:r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Дрофа</w:t>
      </w:r>
      <w:proofErr w:type="spellEnd"/>
    </w:p>
    <w:p w:rsidR="000F71C0" w:rsidRPr="000F71C0" w:rsidRDefault="000F71C0" w:rsidP="000F71C0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УЧЕБНЫЙ ПЛАН (количество часов):</w:t>
      </w:r>
    </w:p>
    <w:p w:rsidR="000F71C0" w:rsidRPr="000F71C0" w:rsidRDefault="000F71C0" w:rsidP="000F71C0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10 класс – 3 часа в неделю, 102 часа в год</w:t>
      </w:r>
    </w:p>
    <w:p w:rsidR="000F71C0" w:rsidRPr="000F71C0" w:rsidRDefault="000F71C0" w:rsidP="000F71C0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11 класс – 3 часа в неделю, 102 часа в год</w:t>
      </w:r>
    </w:p>
    <w:p w:rsidR="000F71C0" w:rsidRPr="000F71C0" w:rsidRDefault="000F71C0" w:rsidP="000F71C0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ЦЕЛИ:</w:t>
      </w:r>
    </w:p>
    <w:p w:rsidR="000F71C0" w:rsidRPr="000F71C0" w:rsidRDefault="000F71C0" w:rsidP="000F71C0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дальнейшее развитие иноязычной коммуникативной компетенции (речевой, языковой, социокультурной, компенсаторной, учебно-познавательной):</w:t>
      </w:r>
    </w:p>
    <w:p w:rsidR="000F71C0" w:rsidRPr="000F71C0" w:rsidRDefault="000F71C0" w:rsidP="000F71C0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речевая компетенция</w:t>
      </w: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 – совершенствование коммуникативных умений в четырех основных видах речевой деятельности (говорении, </w:t>
      </w:r>
      <w:proofErr w:type="spellStart"/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аудировании</w:t>
      </w:r>
      <w:proofErr w:type="spellEnd"/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, чтении, письме);</w:t>
      </w:r>
    </w:p>
    <w:p w:rsidR="000F71C0" w:rsidRPr="000F71C0" w:rsidRDefault="000F71C0" w:rsidP="000F71C0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языковая компетенция</w:t>
      </w: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 – систематизация ранее изученного материала, овладение новыми языковыми средствами в соответствии с отобранными темами и сферами общения: увеличение объёма используемых лексических единиц; развитие навыка оперирования языковыми единицами в коммуникативных целях;</w:t>
      </w:r>
    </w:p>
    <w:p w:rsidR="000F71C0" w:rsidRPr="000F71C0" w:rsidRDefault="000F71C0" w:rsidP="000F71C0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социокультурная компетенция</w:t>
      </w: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 – увеличение объёма знаний о социокультурной специфике страны/стран изучаемого языка, совершенствование умений строить своё речевое и неречевое поведение адекватно этой специфике, формирование умений выделять общее и специфическое в культуре родной страны и страны изучаемого языка;</w:t>
      </w:r>
    </w:p>
    <w:p w:rsidR="000F71C0" w:rsidRPr="000F71C0" w:rsidRDefault="000F71C0" w:rsidP="000F71C0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компенсаторная компетенция</w:t>
      </w: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 – дальнейшее развитие умений выходить из положения в условиях дефицита языковых средств при получении и передаче иноязычной информации;</w:t>
      </w:r>
    </w:p>
    <w:p w:rsidR="000F71C0" w:rsidRPr="000F71C0" w:rsidRDefault="000F71C0" w:rsidP="000F71C0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учебно-познавательная компетенция</w:t>
      </w: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 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</w:t>
      </w:r>
      <w:proofErr w:type="spellStart"/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знаний;развитие</w:t>
      </w:r>
      <w:proofErr w:type="spellEnd"/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и воспитание способности и готовности к самостоятельному и непрерывному изучению иностранного языка, дальнейшему самообразованию с его помощью, использованию иностранного языка в других областях знаний; способности к самооценке через наблюдение за собственной речью на родном и иностранном языках, личностному самоопределению учащихся в отношении их будущей профессии; социальная адаптация учащихся, формирование качеств гражданина и патриота.</w:t>
      </w:r>
    </w:p>
    <w:p w:rsidR="000F71C0" w:rsidRPr="000F71C0" w:rsidRDefault="000F71C0" w:rsidP="000F71C0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ЗАДАЧИ:</w:t>
      </w:r>
    </w:p>
    <w:p w:rsidR="000F71C0" w:rsidRPr="000F71C0" w:rsidRDefault="000F71C0" w:rsidP="000F71C0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расширение лингвистического кругозора старших школьников; обобщение ранее изученного языкового материала, необходимого для овладения устной и письменной речью на иностранном языке на </w:t>
      </w:r>
      <w:proofErr w:type="spellStart"/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допороговом</w:t>
      </w:r>
      <w:proofErr w:type="spellEnd"/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уровне (А2);</w:t>
      </w:r>
    </w:p>
    <w:p w:rsidR="000F71C0" w:rsidRPr="000F71C0" w:rsidRDefault="000F71C0" w:rsidP="000F71C0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использование двуязычных и одноязычных (толковых) словарей и другой справочной литературы;</w:t>
      </w:r>
    </w:p>
    <w:p w:rsidR="000F71C0" w:rsidRPr="000F71C0" w:rsidRDefault="000F71C0" w:rsidP="000F71C0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развитие умений ориентироваться в письменном и </w:t>
      </w:r>
      <w:proofErr w:type="spellStart"/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аудиотексте</w:t>
      </w:r>
      <w:proofErr w:type="spellEnd"/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на иностранном </w:t>
      </w:r>
      <w:proofErr w:type="gramStart"/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языке;</w:t>
      </w:r>
      <w:r w:rsidRPr="000F71C0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</w:t>
      </w:r>
      <w:proofErr w:type="gramEnd"/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умений обобщать информацию, выделять её из различных источников;</w:t>
      </w:r>
    </w:p>
    <w:p w:rsidR="000F71C0" w:rsidRPr="000F71C0" w:rsidRDefault="000F71C0" w:rsidP="000F71C0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использование выборочного перевода для достижения понимания текста;</w:t>
      </w:r>
    </w:p>
    <w:p w:rsidR="000F71C0" w:rsidRPr="000F71C0" w:rsidRDefault="000F71C0" w:rsidP="000F71C0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интерпретация языковых средств, отражающих особенности культуры англоязычных стран;</w:t>
      </w:r>
    </w:p>
    <w:p w:rsidR="000F71C0" w:rsidRPr="000F71C0" w:rsidRDefault="000F71C0" w:rsidP="000F71C0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участие в проектной деятельности </w:t>
      </w:r>
      <w:proofErr w:type="spellStart"/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межпредметного</w:t>
      </w:r>
      <w:proofErr w:type="spellEnd"/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характера, в том числе с использованием Интернета.</w:t>
      </w:r>
    </w:p>
    <w:p w:rsidR="000F71C0" w:rsidRPr="000F71C0" w:rsidRDefault="000F71C0" w:rsidP="000F71C0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Программы обеспечивают достижение выпускниками средней школы определённых личностных, </w:t>
      </w:r>
      <w:proofErr w:type="spellStart"/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метапредметных</w:t>
      </w:r>
      <w:proofErr w:type="spellEnd"/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и предметных  результатов.</w:t>
      </w:r>
    </w:p>
    <w:p w:rsidR="000F71C0" w:rsidRPr="000F71C0" w:rsidRDefault="000F71C0" w:rsidP="000F71C0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ЛИЧНОСТНЫЕ РЕЗУЛЬТАТЫ</w:t>
      </w:r>
    </w:p>
    <w:p w:rsidR="000F71C0" w:rsidRPr="000F71C0" w:rsidRDefault="000F71C0" w:rsidP="000F71C0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долга перед Родиной.</w:t>
      </w:r>
    </w:p>
    <w:p w:rsidR="000F71C0" w:rsidRPr="000F71C0" w:rsidRDefault="000F71C0" w:rsidP="000F71C0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Формирование ответственного отношения к учению, </w:t>
      </w:r>
      <w:proofErr w:type="gramStart"/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готовности и способности</w:t>
      </w:r>
      <w:proofErr w:type="gramEnd"/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интересов.</w:t>
      </w:r>
    </w:p>
    <w:p w:rsidR="000F71C0" w:rsidRPr="000F71C0" w:rsidRDefault="000F71C0" w:rsidP="000F71C0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0F71C0" w:rsidRPr="000F71C0" w:rsidRDefault="000F71C0" w:rsidP="000F71C0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взаимопонимания.</w:t>
      </w:r>
    </w:p>
    <w:p w:rsidR="000F71C0" w:rsidRPr="000F71C0" w:rsidRDefault="000F71C0" w:rsidP="000F71C0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особенностей.</w:t>
      </w:r>
    </w:p>
    <w:p w:rsidR="000F71C0" w:rsidRPr="000F71C0" w:rsidRDefault="000F71C0" w:rsidP="000F71C0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Развитие морального сознания и компетентности в решении моральных проблем на </w:t>
      </w:r>
      <w:proofErr w:type="spellStart"/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основеличностного</w:t>
      </w:r>
      <w:proofErr w:type="spellEnd"/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выбора, формирование нравственных чувств и нравственного поведения, осознанного и ответственного отношения к собственным поступкам.</w:t>
      </w:r>
    </w:p>
    <w:p w:rsidR="000F71C0" w:rsidRPr="000F71C0" w:rsidRDefault="000F71C0" w:rsidP="000F71C0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коммуникативной компетентности в общении и 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видах деятельности.</w:t>
      </w:r>
    </w:p>
    <w:p w:rsidR="000F71C0" w:rsidRPr="000F71C0" w:rsidRDefault="000F71C0" w:rsidP="000F71C0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ценности 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дорогах.</w:t>
      </w:r>
    </w:p>
    <w:p w:rsidR="000F71C0" w:rsidRPr="000F71C0" w:rsidRDefault="000F71C0" w:rsidP="000F71C0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среде.</w:t>
      </w:r>
    </w:p>
    <w:p w:rsidR="000F71C0" w:rsidRPr="000F71C0" w:rsidRDefault="000F71C0" w:rsidP="000F71C0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0F71C0" w:rsidRPr="000F71C0" w:rsidRDefault="000F71C0" w:rsidP="000F71C0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эстетического сознания через освоение художественного наследия народов России и мира,  творческой деятельности эстетического характера.</w:t>
      </w:r>
    </w:p>
    <w:p w:rsidR="000F71C0" w:rsidRPr="000F71C0" w:rsidRDefault="000F71C0" w:rsidP="000F71C0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мотивации изучения иностранных языков и стремления к самосовершенствованию в образовательной области «Иностранный язык».</w:t>
      </w:r>
    </w:p>
    <w:p w:rsidR="000F71C0" w:rsidRPr="000F71C0" w:rsidRDefault="000F71C0" w:rsidP="000F71C0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Осознание возможностей самореализации средствами иностранного языка.</w:t>
      </w:r>
    </w:p>
    <w:p w:rsidR="000F71C0" w:rsidRPr="000F71C0" w:rsidRDefault="000F71C0" w:rsidP="000F71C0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Стремление к совершенствованию речевой культуры в целом.</w:t>
      </w:r>
    </w:p>
    <w:p w:rsidR="000F71C0" w:rsidRPr="000F71C0" w:rsidRDefault="000F71C0" w:rsidP="000F71C0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коммуникативной компетенции в межкультурной и межэтнической коммуникации.</w:t>
      </w:r>
    </w:p>
    <w:p w:rsidR="000F71C0" w:rsidRPr="000F71C0" w:rsidRDefault="000F71C0" w:rsidP="000F71C0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Развитие таких качеств, как воля, целеустремлённость, креативность, инициативность, </w:t>
      </w:r>
      <w:proofErr w:type="spellStart"/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эмпатия</w:t>
      </w:r>
      <w:proofErr w:type="spellEnd"/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, трудолюбие, дисциплинированность.</w:t>
      </w:r>
    </w:p>
    <w:p w:rsidR="000F71C0" w:rsidRPr="000F71C0" w:rsidRDefault="000F71C0" w:rsidP="000F71C0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общекультурной и этнической идентичности как составляющих гражданской идентичности личности.</w:t>
      </w:r>
    </w:p>
    <w:p w:rsidR="000F71C0" w:rsidRPr="000F71C0" w:rsidRDefault="000F71C0" w:rsidP="000F71C0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мира.</w:t>
      </w:r>
    </w:p>
    <w:p w:rsidR="000F71C0" w:rsidRPr="000F71C0" w:rsidRDefault="000F71C0" w:rsidP="000F71C0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0F71C0" w:rsidRPr="000F71C0" w:rsidRDefault="000F71C0" w:rsidP="000F71C0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Готовность и способность обучающихся к саморазвитию; </w:t>
      </w:r>
      <w:proofErr w:type="spellStart"/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сформированность</w:t>
      </w:r>
      <w:proofErr w:type="spellEnd"/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мотивации к обучению, познанию, выбору индивидуальной образовательной траектории; ценностно-смысловые установки обучающихся, отражающие их личностные позиции, социальные компетенции; </w:t>
      </w:r>
      <w:proofErr w:type="spellStart"/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сформированность</w:t>
      </w:r>
      <w:proofErr w:type="spellEnd"/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основ гражданской идентичности.</w:t>
      </w:r>
    </w:p>
    <w:p w:rsidR="000F71C0" w:rsidRPr="000F71C0" w:rsidRDefault="000F71C0" w:rsidP="000F71C0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МЕТАПРЕДМЕТНЫЕ РЕЗУЛЬТАТЫ</w:t>
      </w:r>
    </w:p>
    <w:p w:rsidR="000F71C0" w:rsidRPr="000F71C0" w:rsidRDefault="000F71C0" w:rsidP="000F71C0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</w:t>
      </w:r>
    </w:p>
    <w:p w:rsidR="000F71C0" w:rsidRPr="000F71C0" w:rsidRDefault="000F71C0" w:rsidP="000F71C0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самостоятельно планировать альтернативные пути  достижения целей,  осознанно выбирать  наиболее эффективные способы решения учебных и познавательных задач.</w:t>
      </w:r>
    </w:p>
    <w:p w:rsidR="000F71C0" w:rsidRPr="000F71C0" w:rsidRDefault="000F71C0" w:rsidP="000F71C0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0F71C0" w:rsidRPr="000F71C0" w:rsidRDefault="000F71C0" w:rsidP="000F71C0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оценивать правильность выполнения учебной задачи,  собственные возможности её решения.</w:t>
      </w:r>
    </w:p>
    <w:p w:rsidR="000F71C0" w:rsidRPr="000F71C0" w:rsidRDefault="000F71C0" w:rsidP="000F71C0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0F71C0" w:rsidRPr="000F71C0" w:rsidRDefault="000F71C0" w:rsidP="000F71C0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Осознанное владение логическими действиями определения понятий, обобщения, установления аналогий и классификации на основе  самостоятельного выбора оснований и критериев, установления родовидовых связей.</w:t>
      </w:r>
    </w:p>
    <w:p w:rsidR="000F71C0" w:rsidRPr="000F71C0" w:rsidRDefault="000F71C0" w:rsidP="000F71C0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Умение устанавливать причинно-следственные связи, </w:t>
      </w:r>
      <w:proofErr w:type="gramStart"/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строить  логическое</w:t>
      </w:r>
      <w:proofErr w:type="gramEnd"/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рассуждение, умозаключение (индуктивное, дедуктивное  и по аналогии) и выводы.</w:t>
      </w:r>
    </w:p>
    <w:p w:rsidR="000F71C0" w:rsidRPr="000F71C0" w:rsidRDefault="000F71C0" w:rsidP="000F71C0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задач.</w:t>
      </w:r>
    </w:p>
    <w:p w:rsidR="000F71C0" w:rsidRPr="000F71C0" w:rsidRDefault="000F71C0" w:rsidP="000F71C0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Умение </w:t>
      </w:r>
      <w:proofErr w:type="gramStart"/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организовывать  учебное</w:t>
      </w:r>
      <w:proofErr w:type="gramEnd"/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сотрудничество и совместную деятельность с учителем и сверстниками;   работать индивидуально и в группе: находить общее решение и разрешать конфликты на основе согласования позиций и учёта интересов;  </w:t>
      </w:r>
      <w:proofErr w:type="spellStart"/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формулировать,аргументировать</w:t>
      </w:r>
      <w:proofErr w:type="spellEnd"/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и отстаивать своё мнение.</w:t>
      </w:r>
    </w:p>
    <w:p w:rsidR="000F71C0" w:rsidRPr="000F71C0" w:rsidRDefault="000F71C0" w:rsidP="000F71C0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  владение устной и письменной речью, монологической контекстной речью.</w:t>
      </w:r>
    </w:p>
    <w:p w:rsidR="000F71C0" w:rsidRPr="000F71C0" w:rsidRDefault="000F71C0" w:rsidP="000F71C0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и развитие компетентности в области использования информационно-коммуникационных технологий (далее ИКТ– компетенции).</w:t>
      </w:r>
    </w:p>
    <w:p w:rsidR="000F71C0" w:rsidRPr="000F71C0" w:rsidRDefault="000F71C0" w:rsidP="000F71C0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умения планировать своё речевое и неречевое поведение.</w:t>
      </w:r>
    </w:p>
    <w:p w:rsidR="000F71C0" w:rsidRPr="000F71C0" w:rsidRDefault="000F71C0" w:rsidP="000F71C0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коммуникативной компетенции, включая умение взаимодействовать с окружающими, выполняя разные социальные роли.</w:t>
      </w:r>
    </w:p>
    <w:p w:rsidR="000F71C0" w:rsidRPr="000F71C0" w:rsidRDefault="000F71C0" w:rsidP="000F71C0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информации.</w:t>
      </w:r>
    </w:p>
    <w:p w:rsidR="000F71C0" w:rsidRPr="000F71C0" w:rsidRDefault="000F71C0" w:rsidP="000F71C0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 фактов.</w:t>
      </w:r>
    </w:p>
    <w:p w:rsidR="000F71C0" w:rsidRPr="000F71C0" w:rsidRDefault="000F71C0" w:rsidP="000F71C0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0F71C0" w:rsidRPr="000F71C0" w:rsidRDefault="000F71C0" w:rsidP="000F71C0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ПРЕДМЕТНЫЕ РЕЗУЛЬТАТЫ</w:t>
      </w:r>
    </w:p>
    <w:p w:rsidR="000F71C0" w:rsidRPr="000F71C0" w:rsidRDefault="000F71C0" w:rsidP="000F71C0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 коммуникативной сфере (т.е. владении иностранным языком как средством общения):</w:t>
      </w:r>
    </w:p>
    <w:p w:rsidR="000F71C0" w:rsidRPr="000F71C0" w:rsidRDefault="000F71C0" w:rsidP="000F71C0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Речевая компетенция</w:t>
      </w: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 в следующих видах речевой деятельности:</w:t>
      </w:r>
    </w:p>
    <w:p w:rsidR="000F71C0" w:rsidRPr="000F71C0" w:rsidRDefault="000F71C0" w:rsidP="000F71C0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В говорении:</w:t>
      </w:r>
    </w:p>
    <w:p w:rsidR="000F71C0" w:rsidRPr="000F71C0" w:rsidRDefault="000F71C0" w:rsidP="000F71C0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0F71C0" w:rsidRPr="000F71C0" w:rsidRDefault="000F71C0" w:rsidP="000F71C0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0F71C0" w:rsidRPr="000F71C0" w:rsidRDefault="000F71C0" w:rsidP="000F71C0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рассказывать о себе, своей семье, друзьях, своих интересах и планах на будущее;</w:t>
      </w:r>
    </w:p>
    <w:p w:rsidR="000F71C0" w:rsidRPr="000F71C0" w:rsidRDefault="000F71C0" w:rsidP="000F71C0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сообщать краткие сведения о своём городе/селе, о своей стране и странах изучаемого языка;</w:t>
      </w:r>
    </w:p>
    <w:p w:rsidR="000F71C0" w:rsidRPr="000F71C0" w:rsidRDefault="000F71C0" w:rsidP="000F71C0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описывать события/явления, передавать основное содержание, основную мысль прочитанного/услышанного, выражать своё отношение к прочитанному/услышанному, давать краткую характеристику персонажей.</w:t>
      </w:r>
    </w:p>
    <w:p w:rsidR="000F71C0" w:rsidRPr="000F71C0" w:rsidRDefault="000F71C0" w:rsidP="000F71C0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В </w:t>
      </w:r>
      <w:proofErr w:type="spellStart"/>
      <w:r w:rsidRPr="000F71C0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аудировании</w:t>
      </w:r>
      <w:proofErr w:type="spellEnd"/>
      <w:r w:rsidRPr="000F71C0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:</w:t>
      </w:r>
    </w:p>
    <w:p w:rsidR="000F71C0" w:rsidRPr="000F71C0" w:rsidRDefault="000F71C0" w:rsidP="000F71C0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воспринимать на слух и полностью понимать речь учителя, одноклассников;</w:t>
      </w:r>
    </w:p>
    <w:p w:rsidR="000F71C0" w:rsidRPr="000F71C0" w:rsidRDefault="000F71C0" w:rsidP="000F71C0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0F71C0" w:rsidRPr="000F71C0" w:rsidRDefault="000F71C0" w:rsidP="000F71C0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воспринимать на слух и выборочно понимать с опорой на языковую догадку, контекст краткие несложные аутентичные прагматические аудио- и видеотексты, выделяя значимую/нужную/необходимую информацию.</w:t>
      </w:r>
    </w:p>
    <w:p w:rsidR="000F71C0" w:rsidRPr="000F71C0" w:rsidRDefault="000F71C0" w:rsidP="000F71C0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В чтении:</w:t>
      </w:r>
    </w:p>
    <w:p w:rsidR="000F71C0" w:rsidRPr="000F71C0" w:rsidRDefault="000F71C0" w:rsidP="000F71C0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читать аутентичные тексты разных жанров и стилей преимущественно с пониманием основного содержания;</w:t>
      </w:r>
    </w:p>
    <w:p w:rsidR="000F71C0" w:rsidRPr="000F71C0" w:rsidRDefault="000F71C0" w:rsidP="000F71C0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читать несложные аутентичные тексты разных жанров и стилей  с полным и точным пониманием и с использованием различных приёмов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своё мнение;</w:t>
      </w:r>
    </w:p>
    <w:p w:rsidR="000F71C0" w:rsidRPr="000F71C0" w:rsidRDefault="000F71C0" w:rsidP="000F71C0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читать аутентичные тексты с выборочным пониманием значимой/нужной/интересующей информации.</w:t>
      </w:r>
    </w:p>
    <w:p w:rsidR="000F71C0" w:rsidRPr="000F71C0" w:rsidRDefault="000F71C0" w:rsidP="000F71C0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В письменной речи:</w:t>
      </w:r>
    </w:p>
    <w:p w:rsidR="000F71C0" w:rsidRPr="000F71C0" w:rsidRDefault="000F71C0" w:rsidP="000F71C0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заполнять анкеты и формуляры;</w:t>
      </w:r>
    </w:p>
    <w:p w:rsidR="000F71C0" w:rsidRPr="000F71C0" w:rsidRDefault="000F71C0" w:rsidP="000F71C0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0F71C0" w:rsidRPr="000F71C0" w:rsidRDefault="000F71C0" w:rsidP="000F71C0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составлять план, тезисы устного или письменного сообщения; кратко излагать результаты проектной деятельности.</w:t>
      </w:r>
    </w:p>
    <w:p w:rsidR="000F71C0" w:rsidRPr="000F71C0" w:rsidRDefault="000F71C0" w:rsidP="000F71C0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Языковая компетенция:</w:t>
      </w:r>
    </w:p>
    <w:p w:rsidR="000F71C0" w:rsidRPr="000F71C0" w:rsidRDefault="000F71C0" w:rsidP="000F71C0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применение правил написания слов, изученных в основной школе;</w:t>
      </w:r>
    </w:p>
    <w:p w:rsidR="000F71C0" w:rsidRPr="000F71C0" w:rsidRDefault="000F71C0" w:rsidP="000F71C0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0F71C0" w:rsidRPr="000F71C0" w:rsidRDefault="000F71C0" w:rsidP="000F71C0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0F71C0" w:rsidRPr="000F71C0" w:rsidRDefault="000F71C0" w:rsidP="000F71C0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0F71C0" w:rsidRPr="000F71C0" w:rsidRDefault="000F71C0" w:rsidP="000F71C0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знание основных способов словообразования (аффиксации, словосложения, конверсии);</w:t>
      </w:r>
      <w:r w:rsidRPr="000F71C0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понимание и использование явлений многозначности слов иностранного языка: синонимии, антонимии и лексической сочетаемости;</w:t>
      </w:r>
    </w:p>
    <w:p w:rsidR="000F71C0" w:rsidRPr="000F71C0" w:rsidRDefault="000F71C0" w:rsidP="000F71C0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распознавание и употребление в речи основных морфологических форм и синтаксических конструкций изучаемого языка;</w:t>
      </w:r>
    </w:p>
    <w:p w:rsidR="000F71C0" w:rsidRPr="000F71C0" w:rsidRDefault="000F71C0" w:rsidP="000F71C0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знание признаков изученных грамматических явлений (</w:t>
      </w:r>
      <w:proofErr w:type="spellStart"/>
      <w:proofErr w:type="gramStart"/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видо</w:t>
      </w:r>
      <w:proofErr w:type="spellEnd"/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-временных</w:t>
      </w:r>
      <w:proofErr w:type="gramEnd"/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0F71C0" w:rsidRPr="000F71C0" w:rsidRDefault="000F71C0" w:rsidP="000F71C0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знание основных различий систем иностранного и русского/родного языков.</w:t>
      </w:r>
    </w:p>
    <w:p w:rsidR="000F71C0" w:rsidRPr="000F71C0" w:rsidRDefault="000F71C0" w:rsidP="000F71C0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Социокультурная компетенция:</w:t>
      </w:r>
    </w:p>
    <w:p w:rsidR="000F71C0" w:rsidRPr="000F71C0" w:rsidRDefault="000F71C0" w:rsidP="000F71C0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0F71C0" w:rsidRPr="000F71C0" w:rsidRDefault="000F71C0" w:rsidP="000F71C0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</w:t>
      </w:r>
    </w:p>
    <w:p w:rsidR="000F71C0" w:rsidRPr="000F71C0" w:rsidRDefault="000F71C0" w:rsidP="000F71C0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знание употребительной фоновой лексики и реалий страны/стран изучаемого языка, некоторых распространённых образцов фольклора (скороговорок, поговорок, пословиц);</w:t>
      </w:r>
    </w:p>
    <w:p w:rsidR="000F71C0" w:rsidRPr="000F71C0" w:rsidRDefault="000F71C0" w:rsidP="000F71C0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знакомство с образцами художественной, публицистической и научно-популярной литературы;</w:t>
      </w:r>
      <w:r w:rsidRPr="000F71C0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0F71C0" w:rsidRPr="000F71C0" w:rsidRDefault="000F71C0" w:rsidP="000F71C0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представление о сходстве и различиях в традициях своей страны и стран изучаемого языка;</w:t>
      </w:r>
      <w:r w:rsidRPr="000F71C0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понимание роли владения иностранными языками в современном мире.</w:t>
      </w:r>
    </w:p>
    <w:p w:rsidR="000F71C0" w:rsidRPr="000F71C0" w:rsidRDefault="000F71C0" w:rsidP="000F71C0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Компенсаторная компетенция</w:t>
      </w: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 – умение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догадки, игнорирования языковых трудностей, переспроса, словарных замен, жестов, мимики.</w:t>
      </w:r>
    </w:p>
    <w:p w:rsidR="000F71C0" w:rsidRPr="000F71C0" w:rsidRDefault="000F71C0" w:rsidP="000F71C0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В познавательной сфере:</w:t>
      </w:r>
    </w:p>
    <w:p w:rsidR="000F71C0" w:rsidRPr="000F71C0" w:rsidRDefault="000F71C0" w:rsidP="000F71C0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</w:p>
    <w:p w:rsidR="000F71C0" w:rsidRPr="000F71C0" w:rsidRDefault="000F71C0" w:rsidP="000F71C0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владение приёмами работы с текстом: умение пользоваться определённой стратегией чтения/</w:t>
      </w:r>
      <w:proofErr w:type="spellStart"/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аудирования</w:t>
      </w:r>
      <w:proofErr w:type="spellEnd"/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в зависимости от коммуникативной задачи (читать/слушать текст с разной глубиной понимания);</w:t>
      </w:r>
    </w:p>
    <w:p w:rsidR="000F71C0" w:rsidRPr="000F71C0" w:rsidRDefault="000F71C0" w:rsidP="000F71C0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:rsidR="000F71C0" w:rsidRPr="000F71C0" w:rsidRDefault="000F71C0" w:rsidP="000F71C0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готовность и умение осуществлять индивидуальную и совместную проектную работу;</w:t>
      </w:r>
    </w:p>
    <w:p w:rsidR="000F71C0" w:rsidRPr="000F71C0" w:rsidRDefault="000F71C0" w:rsidP="000F71C0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0F71C0" w:rsidRPr="000F71C0" w:rsidRDefault="000F71C0" w:rsidP="000F71C0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владение способами и приёмами дальнейшего самостоятельного изучения иностранных языков.</w:t>
      </w:r>
    </w:p>
    <w:p w:rsidR="000F71C0" w:rsidRPr="000F71C0" w:rsidRDefault="000F71C0" w:rsidP="000F71C0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В ценностно-ориентационной сфере:</w:t>
      </w:r>
    </w:p>
    <w:p w:rsidR="000F71C0" w:rsidRPr="000F71C0" w:rsidRDefault="000F71C0" w:rsidP="000F71C0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представление о языке как средстве выражения чувств, эмоций, основе культуры мышления;</w:t>
      </w:r>
    </w:p>
    <w:p w:rsidR="000F71C0" w:rsidRPr="000F71C0" w:rsidRDefault="000F71C0" w:rsidP="000F71C0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</w:t>
      </w:r>
    </w:p>
    <w:p w:rsidR="000F71C0" w:rsidRPr="000F71C0" w:rsidRDefault="000F71C0" w:rsidP="000F71C0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представление о целостном </w:t>
      </w:r>
      <w:proofErr w:type="spellStart"/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полиязычном</w:t>
      </w:r>
      <w:proofErr w:type="spellEnd"/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0F71C0" w:rsidRPr="000F71C0" w:rsidRDefault="000F71C0" w:rsidP="000F71C0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молодёжных форумах.</w:t>
      </w:r>
    </w:p>
    <w:p w:rsidR="000F71C0" w:rsidRPr="000F71C0" w:rsidRDefault="000F71C0" w:rsidP="000F71C0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В эстетической сфере:</w:t>
      </w:r>
    </w:p>
    <w:p w:rsidR="000F71C0" w:rsidRPr="000F71C0" w:rsidRDefault="000F71C0" w:rsidP="000F71C0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владение элементарными средствами выражения чувств и эмоций на иностранном языке;</w:t>
      </w:r>
    </w:p>
    <w:p w:rsidR="000F71C0" w:rsidRPr="000F71C0" w:rsidRDefault="000F71C0" w:rsidP="000F71C0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0F71C0" w:rsidRPr="000F71C0" w:rsidRDefault="000F71C0" w:rsidP="000F71C0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чувства прекрасного в процессе обсуждения современных тенденций в живописи, музыке, литературе.</w:t>
      </w:r>
    </w:p>
    <w:p w:rsidR="000F71C0" w:rsidRPr="000F71C0" w:rsidRDefault="000F71C0" w:rsidP="000F71C0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В трудовой сфере:</w:t>
      </w:r>
    </w:p>
    <w:p w:rsidR="000F71C0" w:rsidRPr="000F71C0" w:rsidRDefault="000F71C0" w:rsidP="000F71C0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рационально планировать свой учебный труд;</w:t>
      </w:r>
    </w:p>
    <w:p w:rsidR="000F71C0" w:rsidRPr="000F71C0" w:rsidRDefault="000F71C0" w:rsidP="000F71C0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работать в соответствии с намеченным планом.</w:t>
      </w:r>
    </w:p>
    <w:p w:rsidR="000F71C0" w:rsidRPr="000F71C0" w:rsidRDefault="000F71C0" w:rsidP="000F71C0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В физической сфере:</w:t>
      </w:r>
    </w:p>
    <w:p w:rsidR="000F71C0" w:rsidRPr="000F71C0" w:rsidRDefault="000F71C0" w:rsidP="000F71C0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стремление вести здоровый образ жизни (режим труда и отдыха, питание, спорт, фитнес).</w:t>
      </w:r>
    </w:p>
    <w:p w:rsidR="000F71C0" w:rsidRPr="000F71C0" w:rsidRDefault="000F71C0" w:rsidP="000F71C0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ТРЕБОВАНИЯ К УРОВНЮ ПОДГОТОВКИ ОБУЧАЮЩИХСЯ</w:t>
      </w:r>
    </w:p>
    <w:p w:rsidR="000F71C0" w:rsidRPr="000F71C0" w:rsidRDefault="000F71C0" w:rsidP="000F71C0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 результате изучения иностранного языка на базовом уровне ученик должен:</w:t>
      </w:r>
    </w:p>
    <w:p w:rsidR="000F71C0" w:rsidRPr="000F71C0" w:rsidRDefault="000F71C0" w:rsidP="000F71C0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знать/понимать</w:t>
      </w:r>
    </w:p>
    <w:p w:rsidR="000F71C0" w:rsidRPr="000F71C0" w:rsidRDefault="000F71C0" w:rsidP="000F71C0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значения новых лексических единиц, связанных с тематикой данного этапа обучения и соответствующими ситуациями общения, в том числе оценочной лексики, реплик-клише речевого этикета, отражающих особенности культуры страны/стран изучаемого </w:t>
      </w:r>
      <w:proofErr w:type="gramStart"/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языка;</w:t>
      </w:r>
      <w:r w:rsidRPr="000F71C0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значение</w:t>
      </w:r>
      <w:proofErr w:type="gramEnd"/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изученных грамматических явлений в расширенном объёме (видовременные, неличные и неопределённо-личные формы глагола, формы условного наклонения, косвенная речь/косвенный вопрос, побуждение и др., согласование времён);</w:t>
      </w:r>
    </w:p>
    <w:p w:rsidR="000F71C0" w:rsidRPr="000F71C0" w:rsidRDefault="000F71C0" w:rsidP="000F71C0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страноведческую информацию из аутентичных источников, обогащающую социальный опыт школьников: сведения о стране/странах изучаемого языка, их науке и культуре, исторических и современных реалиях, общественных деятелях, месте в мировом сообществе и мировой культуре, взаимоотношениях с нашей страной, языковые средства и правила речевого и неречевого поведения в соответствии со сферой общения и социальным статусом партнёра.</w:t>
      </w:r>
    </w:p>
    <w:p w:rsidR="000F71C0" w:rsidRPr="000F71C0" w:rsidRDefault="000F71C0" w:rsidP="000F71C0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bookmarkStart w:id="0" w:name="_GoBack"/>
      <w:bookmarkEnd w:id="0"/>
      <w:r w:rsidRPr="000F71C0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ФОРМЫ ТЕКУЩЕГО КОНТРОЛЯ И ПРОМЕЖУТОЧНОЙ АТТЕСТАЦИИ</w:t>
      </w:r>
    </w:p>
    <w:p w:rsidR="000F71C0" w:rsidRPr="000F71C0" w:rsidRDefault="000F71C0" w:rsidP="000F71C0">
      <w:pPr>
        <w:numPr>
          <w:ilvl w:val="0"/>
          <w:numId w:val="18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Для отслеживания динамики результативности учащихся применяются различные формы контроля: </w:t>
      </w:r>
      <w:r w:rsidRPr="000F71C0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промежуточные и итоговые тестовые проверочные работы;</w:t>
      </w:r>
      <w:r w:rsidRPr="000F71C0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самостоятельные работы; фронтальный и индивидуальный опрос; творческие.</w:t>
      </w:r>
    </w:p>
    <w:p w:rsidR="000F71C0" w:rsidRPr="000F71C0" w:rsidRDefault="000F71C0" w:rsidP="000F71C0">
      <w:pPr>
        <w:numPr>
          <w:ilvl w:val="0"/>
          <w:numId w:val="18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Вводятся все виды контроля: </w:t>
      </w:r>
      <w:r w:rsidRPr="000F71C0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текущий, тематический, итоговый</w:t>
      </w: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.</w:t>
      </w:r>
    </w:p>
    <w:p w:rsidR="000F71C0" w:rsidRPr="000F71C0" w:rsidRDefault="000F71C0" w:rsidP="000F71C0">
      <w:pPr>
        <w:numPr>
          <w:ilvl w:val="0"/>
          <w:numId w:val="18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Основная цель текущего опроса — проверка того, как идет процесс формирования знаний, умений, связанных с изучением природы, общественных явлений (наблюдать, сравнивать, классифицировать, устанавливать причину, определять свойства и т.п.), анализ деятельности учителя и корректировка ее в том случае, если это необходимо.</w:t>
      </w:r>
    </w:p>
    <w:p w:rsidR="000F71C0" w:rsidRPr="000F71C0" w:rsidRDefault="000F71C0" w:rsidP="000F71C0">
      <w:pPr>
        <w:numPr>
          <w:ilvl w:val="0"/>
          <w:numId w:val="18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Текущий контроль проводится в период становления знаний умений школьника, а это происходит в разные сроки. В этот период ученик должен иметь право на ошибку, на подробный совместный с учителем и другими учениками анализ своих успехов, ошибок и неудач. Поэтому нецелесообразна поспешность, злоупотребление цифровой отрицательной оценкой, если умение еще не устоялось, а знание не сформировалось. Необходимо тщательно продумывать коллективную работу над ошибками. Текущий контроль может</w:t>
      </w:r>
      <w:r w:rsidRPr="000F71C0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 </w:t>
      </w: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проводиться на каждом уроке в виде индивидуального опроса, выполнения заданий на карточках, тестовых упражнений и др. Для текущего контроля можно использовать упражнения, данные в рабочих тетрадях.</w:t>
      </w:r>
    </w:p>
    <w:p w:rsidR="000F71C0" w:rsidRPr="000F71C0" w:rsidRDefault="000F71C0" w:rsidP="000F71C0">
      <w:pPr>
        <w:numPr>
          <w:ilvl w:val="0"/>
          <w:numId w:val="18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Тематический контроль особенно целесообразно проводить на уроках иностранного языка. Это связано с особенностями этого вида контролирующей деятельности: ученику предоставляется возможность переделать, дополнить работу, исправить отметку, более тщательно подготовившись. То есть при тематическом контроле ученик получает возможность «закрыть» предыдущую отметку и улучшить итоговую отметку в четверти.</w:t>
      </w:r>
    </w:p>
    <w:p w:rsidR="000F71C0" w:rsidRPr="000F71C0" w:rsidRDefault="000F71C0" w:rsidP="000F71C0">
      <w:pPr>
        <w:numPr>
          <w:ilvl w:val="0"/>
          <w:numId w:val="18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Итоговый контроль проводится как оценка результатов обучения за достаточно большой промежуток времени — четверть, полугодие, год. Итоговые контрольные проводятся таким образом 4 раза в год: в конце первой, второй, третьей и четвертой четверти учебного года.</w:t>
      </w:r>
      <w:r w:rsidRPr="000F71C0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Учитель систематически использует различные методы и формы организации опроса: устный, письменный (самостоятельные и контрольные работы), а также опрос тестового характера.</w:t>
      </w:r>
    </w:p>
    <w:p w:rsidR="000F71C0" w:rsidRPr="000F71C0" w:rsidRDefault="000F71C0" w:rsidP="000F71C0">
      <w:pPr>
        <w:numPr>
          <w:ilvl w:val="0"/>
          <w:numId w:val="18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Устный опрос —  это диалог учителя с одним учеником (индивидуальный опрос) или со всем классом (фронтальный опрос), очень важно продумать вопросы к беседе, которые проверят не столько способность учеников запоминать и воспроизводить текст (правило, образец), сколько уровень осознанности полученных знаний, умение их применять в нестандартной ситуации.</w:t>
      </w:r>
    </w:p>
    <w:p w:rsidR="000F71C0" w:rsidRPr="000F71C0" w:rsidRDefault="000F71C0" w:rsidP="000F71C0">
      <w:pPr>
        <w:numPr>
          <w:ilvl w:val="0"/>
          <w:numId w:val="18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Письменный опрос — это самостоятельные и контрольные работы. На проведение самостоятельной работы потребуется 10–15 минут. Цель ее: проверить, как идет формирование знаний и умений по теме курса, изучение которой еще не закончено. Основное значение этих работ в том, что учитель вовремя может скорректировать процесс обучения и помочь учащимся устранить возникшие трудности.</w:t>
      </w:r>
    </w:p>
    <w:p w:rsidR="000F71C0" w:rsidRPr="000F71C0" w:rsidRDefault="000F71C0" w:rsidP="000F71C0">
      <w:pPr>
        <w:numPr>
          <w:ilvl w:val="0"/>
          <w:numId w:val="18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Контрольная работа используется при фронтальном текущем или итоговом контроле при проверке усвоения учащимися знаний умений по достаточно крупной теме курса, изучение которой закончено. </w:t>
      </w: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Очень целесообразно, когда контрольные составлены не как идентичные варианты, а как </w:t>
      </w:r>
      <w:proofErr w:type="spellStart"/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разноуровневые</w:t>
      </w:r>
      <w:proofErr w:type="spellEnd"/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задания.</w:t>
      </w:r>
    </w:p>
    <w:p w:rsidR="000F71C0" w:rsidRPr="000F71C0" w:rsidRDefault="000F71C0" w:rsidP="000F71C0">
      <w:pPr>
        <w:numPr>
          <w:ilvl w:val="0"/>
          <w:numId w:val="18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F71C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Своеобразной формой контроля могут быть различные соревновательные игры.</w:t>
      </w:r>
    </w:p>
    <w:p w:rsidR="007E413A" w:rsidRDefault="007E413A"/>
    <w:sectPr w:rsidR="007E413A" w:rsidSect="00774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67D65"/>
    <w:multiLevelType w:val="multilevel"/>
    <w:tmpl w:val="9C54B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3DB097C"/>
    <w:multiLevelType w:val="multilevel"/>
    <w:tmpl w:val="F802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E7145D7"/>
    <w:multiLevelType w:val="multilevel"/>
    <w:tmpl w:val="3C62D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E0E4475"/>
    <w:multiLevelType w:val="multilevel"/>
    <w:tmpl w:val="20A84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E7A6AD1"/>
    <w:multiLevelType w:val="multilevel"/>
    <w:tmpl w:val="57188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62C1DC1"/>
    <w:multiLevelType w:val="multilevel"/>
    <w:tmpl w:val="369ED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A006A54"/>
    <w:multiLevelType w:val="multilevel"/>
    <w:tmpl w:val="AC909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C1A10EF"/>
    <w:multiLevelType w:val="multilevel"/>
    <w:tmpl w:val="A1D26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32E31AB"/>
    <w:multiLevelType w:val="multilevel"/>
    <w:tmpl w:val="3C5E2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C331F19"/>
    <w:multiLevelType w:val="multilevel"/>
    <w:tmpl w:val="59384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4FD6199"/>
    <w:multiLevelType w:val="multilevel"/>
    <w:tmpl w:val="04569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70E1DBE"/>
    <w:multiLevelType w:val="multilevel"/>
    <w:tmpl w:val="9048B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8122077"/>
    <w:multiLevelType w:val="multilevel"/>
    <w:tmpl w:val="53846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0191940"/>
    <w:multiLevelType w:val="multilevel"/>
    <w:tmpl w:val="D0944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1707586"/>
    <w:multiLevelType w:val="multilevel"/>
    <w:tmpl w:val="B1CED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3437052"/>
    <w:multiLevelType w:val="multilevel"/>
    <w:tmpl w:val="7FEC0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3422046"/>
    <w:multiLevelType w:val="multilevel"/>
    <w:tmpl w:val="90080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69D2B83"/>
    <w:multiLevelType w:val="multilevel"/>
    <w:tmpl w:val="0674D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B4609AD"/>
    <w:multiLevelType w:val="multilevel"/>
    <w:tmpl w:val="B2785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7"/>
  </w:num>
  <w:num w:numId="3">
    <w:abstractNumId w:val="12"/>
  </w:num>
  <w:num w:numId="4">
    <w:abstractNumId w:val="5"/>
  </w:num>
  <w:num w:numId="5">
    <w:abstractNumId w:val="15"/>
  </w:num>
  <w:num w:numId="6">
    <w:abstractNumId w:val="18"/>
  </w:num>
  <w:num w:numId="7">
    <w:abstractNumId w:val="0"/>
  </w:num>
  <w:num w:numId="8">
    <w:abstractNumId w:val="8"/>
  </w:num>
  <w:num w:numId="9">
    <w:abstractNumId w:val="1"/>
  </w:num>
  <w:num w:numId="10">
    <w:abstractNumId w:val="17"/>
  </w:num>
  <w:num w:numId="11">
    <w:abstractNumId w:val="4"/>
  </w:num>
  <w:num w:numId="12">
    <w:abstractNumId w:val="16"/>
  </w:num>
  <w:num w:numId="13">
    <w:abstractNumId w:val="2"/>
  </w:num>
  <w:num w:numId="14">
    <w:abstractNumId w:val="6"/>
  </w:num>
  <w:num w:numId="15">
    <w:abstractNumId w:val="3"/>
  </w:num>
  <w:num w:numId="16">
    <w:abstractNumId w:val="10"/>
  </w:num>
  <w:num w:numId="17">
    <w:abstractNumId w:val="13"/>
  </w:num>
  <w:num w:numId="18">
    <w:abstractNumId w:val="14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71C0"/>
    <w:rsid w:val="000F71C0"/>
    <w:rsid w:val="00774520"/>
    <w:rsid w:val="007E413A"/>
    <w:rsid w:val="00907E4E"/>
    <w:rsid w:val="00D37F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3F8D5D-3E7E-41BC-9674-8BBAB047E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520"/>
  </w:style>
  <w:style w:type="paragraph" w:styleId="1">
    <w:name w:val="heading 1"/>
    <w:basedOn w:val="a"/>
    <w:link w:val="10"/>
    <w:uiPriority w:val="9"/>
    <w:qFormat/>
    <w:rsid w:val="000F71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71C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F71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F71C0"/>
    <w:rPr>
      <w:i/>
      <w:iCs/>
    </w:rPr>
  </w:style>
  <w:style w:type="character" w:styleId="a5">
    <w:name w:val="Strong"/>
    <w:basedOn w:val="a0"/>
    <w:uiPriority w:val="22"/>
    <w:qFormat/>
    <w:rsid w:val="000F71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110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6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3178</Words>
  <Characters>18119</Characters>
  <Application>Microsoft Office Word</Application>
  <DocSecurity>0</DocSecurity>
  <Lines>150</Lines>
  <Paragraphs>42</Paragraphs>
  <ScaleCrop>false</ScaleCrop>
  <Company/>
  <LinksUpToDate>false</LinksUpToDate>
  <CharactersWithSpaces>21255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Барияят</dc:creator>
  <cp:lastModifiedBy>Хасанай ШК</cp:lastModifiedBy>
  <cp:revision>5</cp:revision>
  <dcterms:created xsi:type="dcterms:W3CDTF">2018-04-13T18:08:00Z</dcterms:created>
  <dcterms:modified xsi:type="dcterms:W3CDTF">2018-05-14T06:05:00Z</dcterms:modified>
</cp:coreProperties>
</file>